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5A37" w14:textId="102909AA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</w:p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3CF17B9C" w14:textId="77777777" w:rsidR="00CF2646" w:rsidRDefault="00CF2646" w:rsidP="00877F24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CF2646">
        <w:rPr>
          <w:rFonts w:ascii="Calibri" w:hAnsi="Calibri" w:cs="Calibri"/>
          <w:b/>
          <w:bCs/>
          <w:sz w:val="24"/>
          <w:szCs w:val="24"/>
        </w:rPr>
        <w:t>„Wykonanie dokumentacji projektowo-kosztorysowej na budowę ulic: Baranowskiego, Gronowej, Klonowej i Osiedlowej w Nowym Tomyślu”</w:t>
      </w:r>
    </w:p>
    <w:p w14:paraId="77FA7507" w14:textId="3DD83D91" w:rsidR="00877F24" w:rsidRPr="00877F24" w:rsidRDefault="00877F24" w:rsidP="00877F24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877F24">
        <w:rPr>
          <w:rFonts w:ascii="Calibri" w:hAnsi="Calibri" w:cs="Calibri"/>
          <w:b/>
          <w:bCs/>
          <w:sz w:val="24"/>
          <w:szCs w:val="24"/>
        </w:rPr>
        <w:t>Nr postępowania ZP.271.</w:t>
      </w:r>
      <w:r w:rsidR="00CF2646">
        <w:rPr>
          <w:rFonts w:ascii="Calibri" w:hAnsi="Calibri" w:cs="Calibri"/>
          <w:b/>
          <w:bCs/>
          <w:sz w:val="24"/>
          <w:szCs w:val="24"/>
        </w:rPr>
        <w:t>5</w:t>
      </w:r>
      <w:r w:rsidRPr="00877F24">
        <w:rPr>
          <w:rFonts w:ascii="Calibri" w:hAnsi="Calibri" w:cs="Calibri"/>
          <w:b/>
          <w:bCs/>
          <w:sz w:val="24"/>
          <w:szCs w:val="24"/>
        </w:rPr>
        <w:t>.202</w:t>
      </w:r>
      <w:r w:rsidR="00A825B9">
        <w:rPr>
          <w:rFonts w:ascii="Calibri" w:hAnsi="Calibri" w:cs="Calibri"/>
          <w:b/>
          <w:bCs/>
          <w:sz w:val="24"/>
          <w:szCs w:val="24"/>
        </w:rPr>
        <w:t>6</w:t>
      </w:r>
    </w:p>
    <w:p w14:paraId="4DF2E557" w14:textId="77777777" w:rsidR="003B246E" w:rsidRDefault="003B246E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E62415C" w14:textId="71FE904E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A7254DE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BD42EF">
        <w:rPr>
          <w:rFonts w:ascii="Calibri" w:hAnsi="Calibri" w:cs="Calibri"/>
          <w:sz w:val="24"/>
          <w:szCs w:val="24"/>
        </w:rPr>
        <w:t>Gmina Nowy Tomyśl</w:t>
      </w:r>
    </w:p>
    <w:p w14:paraId="2F2E9899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ul. Poznańska 33</w:t>
      </w:r>
    </w:p>
    <w:p w14:paraId="29A0F828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64-300 Nowy Tomyśl</w:t>
      </w:r>
    </w:p>
    <w:bookmarkEnd w:id="0"/>
    <w:p w14:paraId="46B5B547" w14:textId="77777777" w:rsidR="009F01F3" w:rsidRPr="00BD42EF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3B246E" w14:paraId="233D48D2" w14:textId="77777777" w:rsidTr="00A825B9">
        <w:trPr>
          <w:trHeight w:val="475"/>
          <w:jc w:val="center"/>
        </w:trPr>
        <w:tc>
          <w:tcPr>
            <w:tcW w:w="3028" w:type="dxa"/>
          </w:tcPr>
          <w:p w14:paraId="5583A77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6BD9D03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B8105C4" w14:textId="77777777" w:rsidTr="00A825B9">
        <w:trPr>
          <w:trHeight w:val="489"/>
          <w:jc w:val="center"/>
        </w:trPr>
        <w:tc>
          <w:tcPr>
            <w:tcW w:w="3028" w:type="dxa"/>
          </w:tcPr>
          <w:p w14:paraId="011F53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29DD57E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3B50EFAD" w14:textId="77777777" w:rsidTr="00A825B9">
        <w:trPr>
          <w:trHeight w:val="475"/>
          <w:jc w:val="center"/>
        </w:trPr>
        <w:tc>
          <w:tcPr>
            <w:tcW w:w="3028" w:type="dxa"/>
          </w:tcPr>
          <w:p w14:paraId="0FC709E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1D4C9D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1EBDBBE3" w14:textId="77777777" w:rsidTr="00A825B9">
        <w:trPr>
          <w:trHeight w:val="489"/>
          <w:jc w:val="center"/>
        </w:trPr>
        <w:tc>
          <w:tcPr>
            <w:tcW w:w="3028" w:type="dxa"/>
          </w:tcPr>
          <w:p w14:paraId="2B078D7A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5BCB3BB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54C5E331" w14:textId="77777777" w:rsidTr="00A825B9">
        <w:trPr>
          <w:trHeight w:val="475"/>
          <w:jc w:val="center"/>
        </w:trPr>
        <w:tc>
          <w:tcPr>
            <w:tcW w:w="3028" w:type="dxa"/>
          </w:tcPr>
          <w:p w14:paraId="6FDDAAF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5F5763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2889B11" w14:textId="77777777" w:rsidTr="00A825B9">
        <w:trPr>
          <w:trHeight w:val="489"/>
          <w:jc w:val="center"/>
        </w:trPr>
        <w:tc>
          <w:tcPr>
            <w:tcW w:w="3028" w:type="dxa"/>
          </w:tcPr>
          <w:p w14:paraId="46A9B142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701FE6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9AD933A" w14:textId="77777777" w:rsidTr="00A825B9">
        <w:trPr>
          <w:trHeight w:val="489"/>
          <w:jc w:val="center"/>
        </w:trPr>
        <w:tc>
          <w:tcPr>
            <w:tcW w:w="3028" w:type="dxa"/>
          </w:tcPr>
          <w:p w14:paraId="6DB1AE1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5471B806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7A600EB8" w14:textId="77777777" w:rsidTr="00A825B9">
        <w:trPr>
          <w:trHeight w:val="475"/>
          <w:jc w:val="center"/>
        </w:trPr>
        <w:tc>
          <w:tcPr>
            <w:tcW w:w="3028" w:type="dxa"/>
          </w:tcPr>
          <w:p w14:paraId="02F5D1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2B7D20C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3B42BBB" w14:textId="77777777" w:rsidR="003B246E" w:rsidRDefault="003B246E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5C690365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6FD2C3A1" w:rsidR="006971F0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03A7EE2E" w14:textId="70E054D7" w:rsidR="003B246E" w:rsidRDefault="003B246E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</w:p>
    <w:p w14:paraId="1084698C" w14:textId="77777777" w:rsidR="003B246E" w:rsidRPr="00BD42EF" w:rsidRDefault="003B246E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</w:p>
    <w:p w14:paraId="392785D9" w14:textId="77777777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t>Oferujemy wykonanie przedmiotu zamówienia za kwotę (wynagrodzenie</w:t>
      </w:r>
      <w:r w:rsidR="00FF306A" w:rsidRPr="00BD42EF">
        <w:rPr>
          <w:rFonts w:ascii="Calibri" w:hAnsi="Calibri" w:cs="Calibri"/>
          <w:b/>
          <w:bCs/>
        </w:rPr>
        <w:t xml:space="preserve"> </w:t>
      </w:r>
      <w:r w:rsidR="00F87826" w:rsidRPr="00BD42EF">
        <w:rPr>
          <w:rFonts w:ascii="Calibri" w:hAnsi="Calibri" w:cs="Calibri"/>
          <w:b/>
          <w:bCs/>
        </w:rPr>
        <w:t>ryczałtowe</w:t>
      </w:r>
      <w:r w:rsidRPr="00BD42EF">
        <w:rPr>
          <w:rFonts w:ascii="Calibri" w:hAnsi="Calibri" w:cs="Calibri"/>
          <w:b/>
          <w:bCs/>
        </w:rPr>
        <w:t>):</w:t>
      </w:r>
      <w:bookmarkStart w:id="1" w:name="_Hlk63767411"/>
    </w:p>
    <w:tbl>
      <w:tblPr>
        <w:tblW w:w="8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5885"/>
      </w:tblGrid>
      <w:tr w:rsidR="003F30FF" w:rsidRPr="00B84123" w14:paraId="7D546F6F" w14:textId="77777777" w:rsidTr="00A825B9">
        <w:trPr>
          <w:trHeight w:val="717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0937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4E0E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66A52236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B5F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VAT (</w:t>
            </w: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F43B3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1220A10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1E58F1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4701E5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5585315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CF8176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BA64A83" w14:textId="24DDE7A8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</w:t>
            </w:r>
          </w:p>
        </w:tc>
      </w:tr>
    </w:tbl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08F4820B" w14:textId="4AEE82B6" w:rsidR="00CA0155" w:rsidRDefault="009F01F3" w:rsidP="00CA0155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3F30FF">
        <w:rPr>
          <w:rFonts w:ascii="Calibri" w:hAnsi="Calibri" w:cs="Calibri"/>
          <w:b/>
          <w:bCs/>
        </w:rPr>
        <w:t>Oferuj</w:t>
      </w:r>
      <w:bookmarkEnd w:id="1"/>
      <w:r w:rsidRPr="003F30FF">
        <w:rPr>
          <w:rFonts w:ascii="Calibri" w:hAnsi="Calibri" w:cs="Calibri"/>
          <w:b/>
          <w:bCs/>
        </w:rPr>
        <w:t xml:space="preserve">emy następujący okres gwarancji </w:t>
      </w:r>
      <w:r w:rsidR="00DD0164" w:rsidRPr="003F30FF">
        <w:rPr>
          <w:rFonts w:ascii="Calibri" w:hAnsi="Calibri" w:cs="Calibri"/>
          <w:b/>
          <w:bCs/>
        </w:rPr>
        <w:t xml:space="preserve">jakości i rękojmi za wady </w:t>
      </w:r>
      <w:r w:rsidRPr="003F30FF">
        <w:rPr>
          <w:rFonts w:ascii="Calibri" w:hAnsi="Calibri" w:cs="Calibri"/>
          <w:b/>
          <w:bCs/>
        </w:rPr>
        <w:t>na przedmiot zamówienia</w:t>
      </w:r>
      <w:r w:rsidR="006B3268" w:rsidRPr="003F30FF">
        <w:rPr>
          <w:rFonts w:ascii="Calibri" w:hAnsi="Calibri" w:cs="Calibri"/>
          <w:b/>
          <w:bCs/>
        </w:rPr>
        <w:t xml:space="preserve"> </w:t>
      </w:r>
      <w:r w:rsidR="00FF40BE" w:rsidRPr="003F30FF">
        <w:rPr>
          <w:rFonts w:ascii="Calibri" w:hAnsi="Calibri" w:cs="Calibri"/>
          <w:b/>
          <w:bCs/>
        </w:rPr>
        <w:t>(</w:t>
      </w:r>
      <w:r w:rsidR="00CA0155">
        <w:rPr>
          <w:rFonts w:ascii="Calibri" w:hAnsi="Calibri" w:cs="Calibri"/>
          <w:b/>
          <w:bCs/>
        </w:rPr>
        <w:t>u</w:t>
      </w:r>
      <w:r w:rsidR="00FF40BE" w:rsidRPr="003F30FF">
        <w:rPr>
          <w:rFonts w:ascii="Calibri" w:hAnsi="Calibri" w:cs="Calibri"/>
          <w:b/>
          <w:bCs/>
        </w:rPr>
        <w:t>waga: kryterium oceny ofert)</w:t>
      </w:r>
      <w:r w:rsidR="00CA0155">
        <w:rPr>
          <w:rFonts w:ascii="Calibri" w:hAnsi="Calibri" w:cs="Calibri"/>
          <w:b/>
          <w:bCs/>
        </w:rPr>
        <w:t xml:space="preserve"> </w:t>
      </w:r>
      <w:r w:rsidR="00CA0155" w:rsidRPr="00CA0155">
        <w:rPr>
          <w:rFonts w:ascii="Calibri" w:hAnsi="Calibri" w:cs="Calibri"/>
          <w:b/>
          <w:bCs/>
        </w:rPr>
        <w:t>– zaznaczyć właściwe:</w:t>
      </w:r>
    </w:p>
    <w:p w14:paraId="59023D44" w14:textId="4038E5EE" w:rsidR="00CA0155" w:rsidRDefault="00CF2646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Arial" w:hAnsi="Arial" w:cs="Arial"/>
            <w:sz w:val="18"/>
            <w:szCs w:val="18"/>
          </w:rPr>
          <w:id w:val="378051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84 miesiące</w:t>
      </w:r>
      <w:r w:rsidR="00CA0155" w:rsidRPr="00CA0155">
        <w:rPr>
          <w:rFonts w:ascii="Calibri" w:hAnsi="Calibri" w:cs="Calibri"/>
          <w:bCs/>
          <w:color w:val="000000"/>
        </w:rPr>
        <w:t>;</w:t>
      </w:r>
    </w:p>
    <w:p w14:paraId="747A6AA7" w14:textId="78062824" w:rsidR="00CA0155" w:rsidRDefault="00CF2646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46135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 w:rsidRP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72 miesiące</w:t>
      </w:r>
      <w:r w:rsidR="00CA0155" w:rsidRPr="00CA0155">
        <w:rPr>
          <w:rFonts w:ascii="Calibri" w:hAnsi="Calibri" w:cs="Calibri"/>
          <w:bCs/>
        </w:rPr>
        <w:t>;</w:t>
      </w:r>
    </w:p>
    <w:p w14:paraId="21AC0E92" w14:textId="75EDD516" w:rsidR="00CA0155" w:rsidRDefault="00CF2646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628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60 miesięcy.</w:t>
      </w:r>
    </w:p>
    <w:p w14:paraId="08817AE9" w14:textId="61F9FA6F" w:rsidR="00CA0155" w:rsidRDefault="00CA0155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5BCE8745" w14:textId="77777777" w:rsidR="00C17858" w:rsidRPr="003F30FF" w:rsidRDefault="00C17858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lastRenderedPageBreak/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8F11FD1" w14:textId="77777777" w:rsidR="00215188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  <w:lang w:eastAsia="zh-CN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Podmiotu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oraz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nr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</w:p>
    <w:p w14:paraId="76634B80" w14:textId="2C516089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w zakresie: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394A0E39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2363C7A8" w14:textId="1CB9AEA3" w:rsidR="007B6ACB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1A6D59D7" w14:textId="77777777" w:rsidR="00BB6342" w:rsidRPr="00BD42EF" w:rsidRDefault="00BB6342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5EF42C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6E2E3A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94553F1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3B21434" w14:textId="77777777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A825B9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A8C" w14:textId="77777777" w:rsidR="00AD4D26" w:rsidRDefault="00AD4D26" w:rsidP="009F01F3">
      <w:pPr>
        <w:spacing w:after="0" w:line="240" w:lineRule="auto"/>
      </w:pPr>
      <w:r>
        <w:separator/>
      </w:r>
    </w:p>
  </w:endnote>
  <w:endnote w:type="continuationSeparator" w:id="0">
    <w:p w14:paraId="43938217" w14:textId="77777777" w:rsidR="00AD4D26" w:rsidRDefault="00AD4D26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512363"/>
      <w:docPartObj>
        <w:docPartGallery w:val="Page Numbers (Bottom of Page)"/>
        <w:docPartUnique/>
      </w:docPartObj>
    </w:sdtPr>
    <w:sdtEndPr/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AA10" w14:textId="77777777" w:rsidR="00AD4D26" w:rsidRDefault="00AD4D26" w:rsidP="009F01F3">
      <w:pPr>
        <w:spacing w:after="0" w:line="240" w:lineRule="auto"/>
      </w:pPr>
      <w:r>
        <w:separator/>
      </w:r>
    </w:p>
  </w:footnote>
  <w:footnote w:type="continuationSeparator" w:id="0">
    <w:p w14:paraId="0EA9EAED" w14:textId="77777777" w:rsidR="00AD4D26" w:rsidRDefault="00AD4D26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ACF7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40726EED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B24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333D"/>
    <w:multiLevelType w:val="hybridMultilevel"/>
    <w:tmpl w:val="1A326466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4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6A88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74A26"/>
    <w:rsid w:val="00215188"/>
    <w:rsid w:val="0022162B"/>
    <w:rsid w:val="00235462"/>
    <w:rsid w:val="00245CEC"/>
    <w:rsid w:val="0025027F"/>
    <w:rsid w:val="003157A9"/>
    <w:rsid w:val="00342125"/>
    <w:rsid w:val="0035009F"/>
    <w:rsid w:val="0037102C"/>
    <w:rsid w:val="00382FE0"/>
    <w:rsid w:val="003B246E"/>
    <w:rsid w:val="003B5A3B"/>
    <w:rsid w:val="003C6D35"/>
    <w:rsid w:val="003D3B6E"/>
    <w:rsid w:val="003F2AC7"/>
    <w:rsid w:val="003F30FF"/>
    <w:rsid w:val="00454BCE"/>
    <w:rsid w:val="004869C9"/>
    <w:rsid w:val="004C418C"/>
    <w:rsid w:val="004E605B"/>
    <w:rsid w:val="0052698B"/>
    <w:rsid w:val="00542532"/>
    <w:rsid w:val="00543E74"/>
    <w:rsid w:val="00552D8E"/>
    <w:rsid w:val="00590346"/>
    <w:rsid w:val="00591113"/>
    <w:rsid w:val="005A1BA7"/>
    <w:rsid w:val="005A698B"/>
    <w:rsid w:val="005C5074"/>
    <w:rsid w:val="005E4280"/>
    <w:rsid w:val="005F3A54"/>
    <w:rsid w:val="006009A7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375DA"/>
    <w:rsid w:val="00851C6C"/>
    <w:rsid w:val="008541D0"/>
    <w:rsid w:val="008667BC"/>
    <w:rsid w:val="00877F24"/>
    <w:rsid w:val="00882148"/>
    <w:rsid w:val="008C274C"/>
    <w:rsid w:val="008D7517"/>
    <w:rsid w:val="0095434D"/>
    <w:rsid w:val="00956F4A"/>
    <w:rsid w:val="009757E7"/>
    <w:rsid w:val="009F01F3"/>
    <w:rsid w:val="009F4EC6"/>
    <w:rsid w:val="009F7656"/>
    <w:rsid w:val="00A00D8C"/>
    <w:rsid w:val="00A26C9C"/>
    <w:rsid w:val="00A36F63"/>
    <w:rsid w:val="00A825B9"/>
    <w:rsid w:val="00AC0471"/>
    <w:rsid w:val="00AC6FE0"/>
    <w:rsid w:val="00AD1B7A"/>
    <w:rsid w:val="00AD4D26"/>
    <w:rsid w:val="00B003DF"/>
    <w:rsid w:val="00B4614E"/>
    <w:rsid w:val="00B86A7F"/>
    <w:rsid w:val="00BB6342"/>
    <w:rsid w:val="00BC405E"/>
    <w:rsid w:val="00BD42EF"/>
    <w:rsid w:val="00BD7A05"/>
    <w:rsid w:val="00C17858"/>
    <w:rsid w:val="00C32CA5"/>
    <w:rsid w:val="00C41A6D"/>
    <w:rsid w:val="00CA0155"/>
    <w:rsid w:val="00CD544B"/>
    <w:rsid w:val="00CE4E37"/>
    <w:rsid w:val="00CF2646"/>
    <w:rsid w:val="00D128EB"/>
    <w:rsid w:val="00D171B4"/>
    <w:rsid w:val="00D26F31"/>
    <w:rsid w:val="00D54A34"/>
    <w:rsid w:val="00DD0164"/>
    <w:rsid w:val="00DD25A0"/>
    <w:rsid w:val="00DD4CF3"/>
    <w:rsid w:val="00E118FF"/>
    <w:rsid w:val="00E47432"/>
    <w:rsid w:val="00E8146A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7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2DC1-CD1A-4EBF-8E0E-CAB37E31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16</cp:revision>
  <dcterms:created xsi:type="dcterms:W3CDTF">2025-01-20T10:32:00Z</dcterms:created>
  <dcterms:modified xsi:type="dcterms:W3CDTF">2026-03-03T12:21:00Z</dcterms:modified>
</cp:coreProperties>
</file>